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Pr="00E3537D" w:rsidRDefault="00E3537D" w:rsidP="00E3537D">
      <w:pPr>
        <w:bidi/>
        <w:jc w:val="center"/>
        <w:rPr>
          <w:rFonts w:cs="B Farnaz"/>
          <w:b/>
          <w:bCs/>
          <w:outline/>
          <w:color w:val="000000"/>
          <w:sz w:val="36"/>
          <w:szCs w:val="3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37D">
        <w:rPr>
          <w:rFonts w:cs="B Farnaz" w:hint="cs"/>
          <w:b/>
          <w:bCs/>
          <w:outline/>
          <w:color w:val="000000"/>
          <w:sz w:val="36"/>
          <w:szCs w:val="3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اشعه </w:t>
      </w:r>
      <w:r w:rsidRPr="00E3537D">
        <w:rPr>
          <w:rFonts w:cs="B Farnaz"/>
          <w:b/>
          <w:bCs/>
          <w:outline/>
          <w:color w:val="000000"/>
          <w:sz w:val="36"/>
          <w:szCs w:val="36"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UV</w:t>
      </w:r>
      <w:r w:rsidRPr="00E3537D">
        <w:rPr>
          <w:rFonts w:cs="B Farnaz" w:hint="cs"/>
          <w:b/>
          <w:bCs/>
          <w:outline/>
          <w:color w:val="000000"/>
          <w:sz w:val="36"/>
          <w:szCs w:val="36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مصنوعی؛ منابع مواجهه، کاربردها و اثرات بهداشتی.</w:t>
      </w: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Pr="009257ED" w:rsidRDefault="00E3537D" w:rsidP="00E3537D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9257ED">
        <w:rPr>
          <w:rFonts w:cs="B Nazanin" w:hint="cs"/>
          <w:sz w:val="32"/>
          <w:szCs w:val="32"/>
          <w:rtl/>
          <w:lang w:bidi="fa-IR"/>
        </w:rPr>
        <w:t xml:space="preserve">استاد مربوطه: </w:t>
      </w:r>
    </w:p>
    <w:p w:rsidR="00E3537D" w:rsidRPr="009257ED" w:rsidRDefault="00E3537D" w:rsidP="00E3537D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9257ED">
        <w:rPr>
          <w:rFonts w:cs="B Nazanin" w:hint="cs"/>
          <w:sz w:val="32"/>
          <w:szCs w:val="32"/>
          <w:rtl/>
          <w:lang w:bidi="fa-IR"/>
        </w:rPr>
        <w:t xml:space="preserve">گردآورنده: </w:t>
      </w:r>
      <w:r w:rsidRPr="009257ED">
        <w:rPr>
          <w:rFonts w:cs="B Nazanin"/>
          <w:sz w:val="32"/>
          <w:szCs w:val="32"/>
          <w:rtl/>
          <w:lang w:bidi="fa-IR"/>
        </w:rPr>
        <w:br/>
      </w: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rPr>
          <w:rFonts w:cs="B Nazanin"/>
          <w:sz w:val="26"/>
          <w:szCs w:val="26"/>
          <w:rtl/>
          <w:lang w:bidi="fa-IR"/>
        </w:rPr>
      </w:pPr>
    </w:p>
    <w:p w:rsidR="00E3537D" w:rsidRDefault="00E3537D" w:rsidP="00E3537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فهرست مطالب</w:t>
      </w:r>
    </w:p>
    <w:sdt>
      <w:sdtPr>
        <w:rPr>
          <w:rFonts w:asciiTheme="minorHAnsi" w:eastAsiaTheme="minorHAnsi" w:hAnsiTheme="minorHAnsi" w:cs="B Nazanin"/>
          <w:color w:val="auto"/>
          <w:sz w:val="28"/>
          <w:szCs w:val="28"/>
          <w:rtl/>
        </w:rPr>
        <w:id w:val="19272245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537D" w:rsidRPr="009257ED" w:rsidRDefault="00E3537D" w:rsidP="00E3537D">
          <w:pPr>
            <w:pStyle w:val="TOCHeading"/>
            <w:bidi/>
            <w:rPr>
              <w:rFonts w:cs="B Nazanin"/>
              <w:color w:val="auto"/>
              <w:sz w:val="28"/>
              <w:szCs w:val="28"/>
            </w:rPr>
          </w:pPr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r w:rsidRPr="009257ED">
            <w:rPr>
              <w:rFonts w:cs="B Nazanin"/>
              <w:sz w:val="28"/>
              <w:szCs w:val="28"/>
            </w:rPr>
            <w:fldChar w:fldCharType="begin"/>
          </w:r>
          <w:r w:rsidRPr="009257ED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9257ED">
            <w:rPr>
              <w:rFonts w:cs="B Nazanin"/>
              <w:sz w:val="28"/>
              <w:szCs w:val="28"/>
            </w:rPr>
            <w:fldChar w:fldCharType="separate"/>
          </w:r>
          <w:hyperlink w:anchor="_Toc534326683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و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ژگ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ها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اشعه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ماورا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بنفش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_Toc534326683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84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انواع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_Toc534326684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85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منابع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مصنوع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_Toc534326685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86" w:history="1"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>(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الف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)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منابع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مورد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استفاده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برا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برنزه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شدن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_Toc534326686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87" w:history="1"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>(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ب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)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کاربرد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ها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پزشک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و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دندانپزشک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_Toc534326687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88" w:history="1"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>(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ج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)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مواجهه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شغل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</w:rPr>
              <w:t>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_Toc534326688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89" w:history="1"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>(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د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</w:rPr>
              <w:t xml:space="preserve">)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</w:rPr>
              <w:t>روشنا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</w:rPr>
              <w:t>یی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_Toc534326689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90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اثرات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بهداشت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مرتبط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با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سرطانزا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_Toc534326690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91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آس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DNA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_Toc534326691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92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آس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سلول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_Toc534326692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93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اثرات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متفاوت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UVA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و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UVB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بر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رو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سرطانها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پوست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_Toc534326693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2"/>
            <w:tabs>
              <w:tab w:val="right" w:leader="dot" w:pos="10196"/>
            </w:tabs>
            <w:bidi/>
            <w:rPr>
              <w:rFonts w:eastAsiaTheme="minorEastAsia" w:cs="B Nazanin"/>
              <w:noProof/>
              <w:sz w:val="28"/>
              <w:szCs w:val="28"/>
            </w:rPr>
          </w:pPr>
          <w:hyperlink w:anchor="_Toc534326694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تغ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رات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در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پاسخ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من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_Toc534326694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95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اثرات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بهداشت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غ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رسرطان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lang w:bidi="fa-IR"/>
              </w:rPr>
              <w:t>UV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_Toc534326695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96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واکنشها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حساس</w:t>
            </w:r>
            <w:r w:rsidRPr="009257ED">
              <w:rPr>
                <w:rStyle w:val="Hyperlink"/>
                <w:rFonts w:cs="B Nazanin" w:hint="cs"/>
                <w:noProof/>
                <w:color w:val="auto"/>
                <w:sz w:val="28"/>
                <w:szCs w:val="28"/>
                <w:rtl/>
                <w:lang w:bidi="fa-IR"/>
              </w:rPr>
              <w:t>ی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ت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به</w:t>
            </w:r>
            <w:r w:rsidRPr="009257ED">
              <w:rPr>
                <w:rStyle w:val="Hyperlink"/>
                <w:rFonts w:cs="B Nazanin"/>
                <w:noProof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نور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_Toc534326696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97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خلاصه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_Toc534326697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Pr="009257ED" w:rsidRDefault="00E3537D" w:rsidP="00E3537D">
          <w:pPr>
            <w:pStyle w:val="TOC1"/>
            <w:rPr>
              <w:rFonts w:eastAsiaTheme="minorEastAsia" w:cs="B Nazanin"/>
              <w:noProof/>
              <w:sz w:val="28"/>
              <w:szCs w:val="28"/>
            </w:rPr>
          </w:pPr>
          <w:hyperlink w:anchor="_Toc534326698" w:history="1">
            <w:r w:rsidRPr="009257ED">
              <w:rPr>
                <w:rStyle w:val="Hyperlink"/>
                <w:rFonts w:cs="B Nazanin" w:hint="eastAsia"/>
                <w:noProof/>
                <w:color w:val="auto"/>
                <w:sz w:val="28"/>
                <w:szCs w:val="28"/>
                <w:rtl/>
                <w:lang w:bidi="fa-IR"/>
              </w:rPr>
              <w:t>منابع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_Toc534326698 \h </w:instrTex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9257ED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537D" w:rsidRDefault="00E3537D" w:rsidP="00E3537D">
          <w:pPr>
            <w:bidi/>
          </w:pPr>
          <w:r w:rsidRPr="009257ED">
            <w:rPr>
              <w:rFonts w:cs="B Nazani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E3537D" w:rsidRDefault="00E3537D" w:rsidP="00E3537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E3537D" w:rsidRDefault="00E3537D" w:rsidP="00E3537D">
      <w:pPr>
        <w:bidi/>
        <w:rPr>
          <w:rFonts w:cs="B Nazanin"/>
          <w:sz w:val="26"/>
          <w:szCs w:val="26"/>
          <w:rtl/>
          <w:lang w:bidi="fa-IR"/>
        </w:rPr>
        <w:sectPr w:rsidR="00E3537D" w:rsidSect="00E3537D">
          <w:footerReference w:type="default" r:id="rId5"/>
          <w:footerReference w:type="first" r:id="rId6"/>
          <w:pgSz w:w="12240" w:h="15840"/>
          <w:pgMar w:top="1134" w:right="1041" w:bottom="1440" w:left="993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docGrid w:linePitch="360"/>
        </w:sectPr>
      </w:pPr>
    </w:p>
    <w:p w:rsidR="00E3537D" w:rsidRPr="00AF6956" w:rsidRDefault="00E3537D" w:rsidP="00E3537D">
      <w:pPr>
        <w:pStyle w:val="Heading1"/>
        <w:bidi/>
        <w:rPr>
          <w:rFonts w:cs="B Nazanin"/>
          <w:color w:val="auto"/>
          <w:rtl/>
          <w:lang w:bidi="fa-IR"/>
        </w:rPr>
      </w:pPr>
      <w:bookmarkStart w:id="0" w:name="_Toc534326683"/>
      <w:r w:rsidRPr="00AF6956">
        <w:rPr>
          <w:rFonts w:cs="B Nazanin" w:hint="cs"/>
          <w:color w:val="auto"/>
          <w:rtl/>
          <w:lang w:bidi="fa-IR"/>
        </w:rPr>
        <w:lastRenderedPageBreak/>
        <w:t>ویژگی</w:t>
      </w:r>
      <w:r w:rsidRPr="00AF6956">
        <w:rPr>
          <w:rFonts w:cs="B Nazanin"/>
          <w:color w:val="auto"/>
          <w:rtl/>
          <w:lang w:bidi="fa-IR"/>
        </w:rPr>
        <w:softHyphen/>
      </w:r>
      <w:r w:rsidRPr="00AF6956">
        <w:rPr>
          <w:rFonts w:cs="B Nazanin" w:hint="cs"/>
          <w:color w:val="auto"/>
          <w:rtl/>
          <w:lang w:bidi="fa-IR"/>
        </w:rPr>
        <w:t>های اشعه ماورا بنفش</w:t>
      </w:r>
      <w:bookmarkEnd w:id="0"/>
    </w:p>
    <w:p w:rsidR="00E3537D" w:rsidRDefault="00E3537D" w:rsidP="00E3537D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>اشعه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ماوراء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بنفش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متعلق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بخش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غير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يونيزان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طيف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الکترومغناطيسي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است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و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دامنه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طول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موج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آن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بين</w:t>
      </w:r>
      <w:r w:rsidRPr="00F43785">
        <w:rPr>
          <w:rFonts w:cs="B Nazanin"/>
          <w:sz w:val="26"/>
          <w:szCs w:val="26"/>
          <w:rtl/>
          <w:lang w:bidi="fa-IR"/>
        </w:rPr>
        <w:t xml:space="preserve"> 100 </w:t>
      </w:r>
      <w:r w:rsidRPr="00F43785">
        <w:rPr>
          <w:rFonts w:cs="B Nazanin" w:hint="cs"/>
          <w:sz w:val="26"/>
          <w:szCs w:val="26"/>
          <w:rtl/>
          <w:lang w:bidi="fa-IR"/>
        </w:rPr>
        <w:t>نانومتر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و</w:t>
      </w:r>
      <w:r w:rsidRPr="00F43785">
        <w:rPr>
          <w:rFonts w:cs="B Nazanin"/>
          <w:sz w:val="26"/>
          <w:szCs w:val="26"/>
          <w:rtl/>
          <w:lang w:bidi="fa-IR"/>
        </w:rPr>
        <w:t xml:space="preserve"> 400 </w:t>
      </w:r>
      <w:r w:rsidRPr="00F43785">
        <w:rPr>
          <w:rFonts w:cs="B Nazanin" w:hint="cs"/>
          <w:sz w:val="26"/>
          <w:szCs w:val="26"/>
          <w:rtl/>
          <w:lang w:bidi="fa-IR"/>
        </w:rPr>
        <w:t>نانومتر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است</w:t>
      </w:r>
      <w:r w:rsidRPr="00F43785">
        <w:rPr>
          <w:rFonts w:cs="B Nazanin"/>
          <w:sz w:val="26"/>
          <w:szCs w:val="26"/>
          <w:rtl/>
          <w:lang w:bidi="fa-IR"/>
        </w:rPr>
        <w:t xml:space="preserve">. 100 </w:t>
      </w:r>
      <w:r w:rsidRPr="00F43785">
        <w:rPr>
          <w:rFonts w:cs="B Nazanin" w:hint="cs"/>
          <w:sz w:val="26"/>
          <w:szCs w:val="26"/>
          <w:rtl/>
          <w:lang w:bidi="fa-IR"/>
        </w:rPr>
        <w:t>نانومتر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عنوان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مرزی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بین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اشعه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غیر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یونیزه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کننده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و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غیر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غیرنظامی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انتخاب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می‌شود</w:t>
      </w:r>
      <w:r w:rsidRPr="00F43785">
        <w:rPr>
          <w:rFonts w:cs="B Nazanin"/>
          <w:sz w:val="26"/>
          <w:szCs w:val="26"/>
          <w:rtl/>
          <w:lang w:bidi="fa-IR"/>
        </w:rPr>
        <w:t xml:space="preserve">. </w:t>
      </w:r>
      <w:r w:rsidRPr="00F43785">
        <w:rPr>
          <w:rFonts w:cs="B Nazanin" w:hint="cs"/>
          <w:sz w:val="26"/>
          <w:szCs w:val="26"/>
          <w:rtl/>
          <w:lang w:bidi="fa-IR"/>
        </w:rPr>
        <w:t>اشعه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ماوراء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بنفش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طور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معمول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به</w:t>
      </w:r>
      <w:r w:rsidRPr="00F43785">
        <w:rPr>
          <w:rFonts w:cs="B Nazanin"/>
          <w:sz w:val="26"/>
          <w:szCs w:val="26"/>
          <w:rtl/>
          <w:lang w:bidi="fa-IR"/>
        </w:rPr>
        <w:t xml:space="preserve"> 3 </w:t>
      </w:r>
      <w:r w:rsidRPr="00F43785">
        <w:rPr>
          <w:rFonts w:cs="B Nazanin" w:hint="cs"/>
          <w:sz w:val="26"/>
          <w:szCs w:val="26"/>
          <w:rtl/>
          <w:lang w:bidi="fa-IR"/>
        </w:rPr>
        <w:t>منطقه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تقسیم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می‌شود</w:t>
      </w:r>
      <w:r w:rsidRPr="00F43785">
        <w:rPr>
          <w:rFonts w:cs="B Nazanin"/>
          <w:sz w:val="26"/>
          <w:szCs w:val="26"/>
          <w:rtl/>
          <w:lang w:bidi="fa-IR"/>
        </w:rPr>
        <w:t xml:space="preserve">: </w:t>
      </w:r>
    </w:p>
    <w:p w:rsidR="00E3537D" w:rsidRPr="00F43785" w:rsidRDefault="00E3537D" w:rsidP="00E3537D">
      <w:pPr>
        <w:pStyle w:val="ListParagraph"/>
        <w:numPr>
          <w:ilvl w:val="0"/>
          <w:numId w:val="1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rtl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>ماورا بنفش با طول موج بلند یا ماورای</w:t>
      </w:r>
      <w:r w:rsidRPr="00F43785">
        <w:rPr>
          <w:rFonts w:cs="B Nazanin"/>
          <w:sz w:val="26"/>
          <w:szCs w:val="26"/>
          <w:rtl/>
          <w:lang w:bidi="fa-IR"/>
        </w:rPr>
        <w:t xml:space="preserve"> بنفش </w:t>
      </w:r>
      <w:r w:rsidRPr="00F43785">
        <w:rPr>
          <w:rFonts w:cs="B Nazanin"/>
          <w:sz w:val="26"/>
          <w:szCs w:val="26"/>
          <w:lang w:bidi="fa-IR"/>
        </w:rPr>
        <w:t>A</w:t>
      </w:r>
      <w:r w:rsidRPr="00F43785">
        <w:rPr>
          <w:rFonts w:cs="B Nazanin"/>
          <w:sz w:val="26"/>
          <w:szCs w:val="26"/>
          <w:rtl/>
          <w:lang w:bidi="fa-IR"/>
        </w:rPr>
        <w:t xml:space="preserve"> :</w:t>
      </w:r>
    </w:p>
    <w:p w:rsidR="00E3537D" w:rsidRPr="00F43785" w:rsidRDefault="00E3537D" w:rsidP="00E3537D">
      <w:pPr>
        <w:bidi/>
        <w:spacing w:after="0"/>
        <w:jc w:val="mediumKashida"/>
        <w:rPr>
          <w:rFonts w:cs="B Nazanin"/>
          <w:sz w:val="26"/>
          <w:szCs w:val="26"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 xml:space="preserve">این اشعه بین طول موجهای </w:t>
      </w:r>
      <w:r w:rsidRPr="00F43785">
        <w:rPr>
          <w:rFonts w:cs="B Nazanin"/>
          <w:sz w:val="26"/>
          <w:szCs w:val="26"/>
          <w:rtl/>
          <w:lang w:bidi="fa-IR"/>
        </w:rPr>
        <w:t xml:space="preserve">400 </w:t>
      </w:r>
      <w:r w:rsidRPr="00F43785">
        <w:rPr>
          <w:rFonts w:cs="B Nazanin"/>
          <w:sz w:val="26"/>
          <w:szCs w:val="26"/>
          <w:lang w:bidi="fa-IR"/>
        </w:rPr>
        <w:t>-</w:t>
      </w:r>
      <w:r w:rsidRPr="00F43785">
        <w:rPr>
          <w:rFonts w:cs="B Nazanin"/>
          <w:sz w:val="26"/>
          <w:szCs w:val="26"/>
          <w:rtl/>
          <w:lang w:bidi="fa-IR"/>
        </w:rPr>
        <w:t xml:space="preserve"> 315 </w:t>
      </w:r>
      <w:r w:rsidRPr="00F43785">
        <w:rPr>
          <w:rFonts w:cs="B Nazanin" w:hint="cs"/>
          <w:sz w:val="26"/>
          <w:szCs w:val="26"/>
          <w:rtl/>
          <w:lang w:bidi="fa-IR"/>
        </w:rPr>
        <w:t xml:space="preserve">نانومتر قرار دارد. نسبت این اشعه در نور آفتاب، لامپ فلورسنت </w:t>
      </w:r>
      <w:r w:rsidRPr="00F43785">
        <w:rPr>
          <w:rFonts w:cs="B Nazanin"/>
          <w:sz w:val="26"/>
          <w:szCs w:val="26"/>
          <w:rtl/>
          <w:lang w:bidi="fa-IR"/>
        </w:rPr>
        <w:t xml:space="preserve"> و </w:t>
      </w:r>
      <w:r w:rsidRPr="00F43785">
        <w:rPr>
          <w:rFonts w:cs="B Nazanin" w:hint="cs"/>
          <w:sz w:val="26"/>
          <w:szCs w:val="26"/>
          <w:rtl/>
          <w:lang w:bidi="fa-IR"/>
        </w:rPr>
        <w:t>لامپهای الکتریکی معمولی زیاد است.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</w:p>
    <w:p w:rsidR="00E3537D" w:rsidRPr="00F43785" w:rsidRDefault="00E3537D" w:rsidP="00E3537D">
      <w:pPr>
        <w:pStyle w:val="ListParagraph"/>
        <w:numPr>
          <w:ilvl w:val="0"/>
          <w:numId w:val="1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>ماورا بنفش با طول موج متوسط یا ماورای</w:t>
      </w:r>
      <w:r w:rsidRPr="00F43785">
        <w:rPr>
          <w:rFonts w:cs="B Nazanin"/>
          <w:sz w:val="26"/>
          <w:szCs w:val="26"/>
          <w:rtl/>
          <w:lang w:bidi="fa-IR"/>
        </w:rPr>
        <w:t xml:space="preserve"> بنفش </w:t>
      </w:r>
      <w:r w:rsidRPr="00F43785">
        <w:rPr>
          <w:rFonts w:cs="B Nazanin"/>
          <w:sz w:val="26"/>
          <w:szCs w:val="26"/>
          <w:lang w:bidi="fa-IR"/>
        </w:rPr>
        <w:t>B</w:t>
      </w:r>
      <w:r w:rsidRPr="00F43785">
        <w:rPr>
          <w:rFonts w:cs="B Nazanin"/>
          <w:sz w:val="26"/>
          <w:szCs w:val="26"/>
          <w:rtl/>
          <w:lang w:bidi="fa-IR"/>
        </w:rPr>
        <w:t xml:space="preserve"> : </w:t>
      </w:r>
    </w:p>
    <w:p w:rsidR="00E3537D" w:rsidRPr="00F43785" w:rsidRDefault="00E3537D" w:rsidP="00E3537D">
      <w:pPr>
        <w:bidi/>
        <w:spacing w:after="0"/>
        <w:jc w:val="mediumKashida"/>
        <w:rPr>
          <w:rFonts w:cs="B Nazanin"/>
          <w:sz w:val="26"/>
          <w:szCs w:val="26"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 xml:space="preserve">این اشعه بین طول موجهای 315 </w:t>
      </w:r>
      <w:r w:rsidRPr="00F43785">
        <w:rPr>
          <w:rFonts w:cs="B Nazanin"/>
          <w:sz w:val="26"/>
          <w:szCs w:val="26"/>
          <w:lang w:bidi="fa-IR"/>
        </w:rPr>
        <w:t>-</w:t>
      </w:r>
      <w:r w:rsidRPr="00F43785">
        <w:rPr>
          <w:rFonts w:cs="B Nazanin"/>
          <w:sz w:val="26"/>
          <w:szCs w:val="26"/>
          <w:rtl/>
          <w:lang w:bidi="fa-IR"/>
        </w:rPr>
        <w:t xml:space="preserve">280 </w:t>
      </w:r>
      <w:r w:rsidRPr="00F43785">
        <w:rPr>
          <w:rFonts w:cs="B Nazanin" w:hint="cs"/>
          <w:sz w:val="26"/>
          <w:szCs w:val="26"/>
          <w:rtl/>
          <w:lang w:bidi="fa-IR"/>
        </w:rPr>
        <w:t>نانومتر است. این اشعه در نور لامپ بخار جیوه و قوس های الکتریکی با الکترودهای فلزی وجود دارد</w:t>
      </w:r>
      <w:r w:rsidRPr="00F43785">
        <w:rPr>
          <w:rFonts w:cs="B Nazanin"/>
          <w:sz w:val="26"/>
          <w:szCs w:val="26"/>
          <w:rtl/>
          <w:lang w:bidi="fa-IR"/>
        </w:rPr>
        <w:t>.</w:t>
      </w:r>
    </w:p>
    <w:p w:rsidR="00E3537D" w:rsidRPr="00F43785" w:rsidRDefault="00E3537D" w:rsidP="00E3537D">
      <w:pPr>
        <w:pStyle w:val="ListParagraph"/>
        <w:numPr>
          <w:ilvl w:val="0"/>
          <w:numId w:val="1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>ماورا بنفش با طول موج کوتاه یا ماورای</w:t>
      </w:r>
      <w:r w:rsidRPr="00F43785">
        <w:rPr>
          <w:rFonts w:cs="B Nazanin"/>
          <w:sz w:val="26"/>
          <w:szCs w:val="26"/>
          <w:rtl/>
          <w:lang w:bidi="fa-IR"/>
        </w:rPr>
        <w:t xml:space="preserve"> بنفش </w:t>
      </w:r>
      <w:r w:rsidRPr="00F43785">
        <w:rPr>
          <w:rFonts w:cs="B Nazanin"/>
          <w:sz w:val="26"/>
          <w:szCs w:val="26"/>
          <w:lang w:bidi="fa-IR"/>
        </w:rPr>
        <w:t>C</w:t>
      </w:r>
      <w:r w:rsidRPr="00F43785">
        <w:rPr>
          <w:rFonts w:cs="B Nazanin"/>
          <w:sz w:val="26"/>
          <w:szCs w:val="26"/>
          <w:rtl/>
          <w:lang w:bidi="fa-IR"/>
        </w:rPr>
        <w:t xml:space="preserve"> : </w:t>
      </w:r>
    </w:p>
    <w:p w:rsidR="00E3537D" w:rsidRDefault="00E3537D" w:rsidP="00E3537D">
      <w:pPr>
        <w:bidi/>
        <w:spacing w:after="0"/>
        <w:jc w:val="mediumKashida"/>
        <w:rPr>
          <w:rFonts w:cs="B Nazanin"/>
          <w:sz w:val="26"/>
          <w:szCs w:val="26"/>
          <w:rtl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 xml:space="preserve">این اشعه بین طول موجهای </w:t>
      </w:r>
      <w:r w:rsidRPr="00F43785">
        <w:rPr>
          <w:rFonts w:cs="B Nazanin"/>
          <w:sz w:val="26"/>
          <w:szCs w:val="26"/>
          <w:rtl/>
          <w:lang w:bidi="fa-IR"/>
        </w:rPr>
        <w:t>280 - 100 نانو</w:t>
      </w:r>
      <w:r w:rsidRPr="00F43785">
        <w:rPr>
          <w:rFonts w:cs="B Nazanin" w:hint="cs"/>
          <w:sz w:val="26"/>
          <w:szCs w:val="26"/>
          <w:rtl/>
          <w:lang w:bidi="fa-IR"/>
        </w:rPr>
        <w:t>متر است و در لامپهای میکروب کش</w:t>
      </w:r>
      <w:r w:rsidRPr="00F43785">
        <w:rPr>
          <w:rFonts w:cs="B Nazanin"/>
          <w:sz w:val="26"/>
          <w:szCs w:val="26"/>
          <w:rtl/>
          <w:lang w:bidi="fa-IR"/>
        </w:rPr>
        <w:t xml:space="preserve"> وجود دارد.</w:t>
      </w:r>
    </w:p>
    <w:p w:rsidR="00E3537D" w:rsidRDefault="00E3537D" w:rsidP="00E3537D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F43785">
        <w:rPr>
          <w:rFonts w:cs="B Nazanin" w:hint="cs"/>
          <w:sz w:val="26"/>
          <w:szCs w:val="26"/>
          <w:rtl/>
          <w:lang w:bidi="fa-IR"/>
        </w:rPr>
        <w:t>این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دسته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بندی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ها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توسط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کمیسیون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بین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المللی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/>
          <w:sz w:val="26"/>
          <w:szCs w:val="26"/>
          <w:lang w:bidi="fa-IR"/>
        </w:rPr>
        <w:t>de l'Eclairage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تایید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شده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 w:hint="cs"/>
          <w:sz w:val="26"/>
          <w:szCs w:val="26"/>
          <w:rtl/>
          <w:lang w:bidi="fa-IR"/>
        </w:rPr>
        <w:t>است</w:t>
      </w:r>
      <w:r w:rsidRPr="00F43785">
        <w:rPr>
          <w:rFonts w:cs="B Nazanin"/>
          <w:sz w:val="26"/>
          <w:szCs w:val="26"/>
          <w:rtl/>
          <w:lang w:bidi="fa-IR"/>
        </w:rPr>
        <w:t xml:space="preserve"> (</w:t>
      </w:r>
      <w:r w:rsidRPr="00F43785">
        <w:rPr>
          <w:rFonts w:cs="B Nazanin"/>
          <w:sz w:val="26"/>
          <w:szCs w:val="26"/>
          <w:lang w:bidi="fa-IR"/>
        </w:rPr>
        <w:t>CIE</w:t>
      </w:r>
      <w:r w:rsidRPr="00F43785">
        <w:rPr>
          <w:rFonts w:cs="B Nazanin" w:hint="cs"/>
          <w:sz w:val="26"/>
          <w:szCs w:val="26"/>
          <w:rtl/>
          <w:lang w:bidi="fa-IR"/>
        </w:rPr>
        <w:t>،</w:t>
      </w:r>
      <w:r w:rsidRPr="00F43785">
        <w:rPr>
          <w:rFonts w:cs="B Nazanin"/>
          <w:sz w:val="26"/>
          <w:szCs w:val="26"/>
          <w:rtl/>
          <w:lang w:bidi="fa-IR"/>
        </w:rPr>
        <w:t xml:space="preserve"> </w:t>
      </w:r>
      <w:r w:rsidRPr="00F43785">
        <w:rPr>
          <w:rFonts w:cs="B Nazanin"/>
          <w:sz w:val="26"/>
          <w:szCs w:val="26"/>
          <w:lang w:bidi="fa-IR"/>
        </w:rPr>
        <w:t>1987</w:t>
      </w:r>
      <w:r w:rsidRPr="00F43785">
        <w:rPr>
          <w:rFonts w:cs="B Nazanin"/>
          <w:sz w:val="26"/>
          <w:szCs w:val="26"/>
          <w:rtl/>
          <w:lang w:bidi="fa-IR"/>
        </w:rPr>
        <w:t>)</w:t>
      </w:r>
      <w:r w:rsidRPr="00F43785">
        <w:rPr>
          <w:rFonts w:cs="B Nazanin" w:hint="cs"/>
          <w:sz w:val="26"/>
          <w:szCs w:val="26"/>
          <w:rtl/>
          <w:lang w:bidi="fa-IR"/>
        </w:rPr>
        <w:t>.</w:t>
      </w:r>
    </w:p>
    <w:p w:rsidR="00E3537D" w:rsidRPr="00F43785" w:rsidRDefault="00E3537D" w:rsidP="00E3537D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8C0A7" wp14:editId="75D37B31">
                <wp:simplePos x="0" y="0"/>
                <wp:positionH relativeFrom="column">
                  <wp:posOffset>-48117</wp:posOffset>
                </wp:positionH>
                <wp:positionV relativeFrom="paragraph">
                  <wp:posOffset>3349554</wp:posOffset>
                </wp:positionV>
                <wp:extent cx="638937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37D" w:rsidRPr="00A165E1" w:rsidRDefault="00E3537D" w:rsidP="00E3537D">
                            <w:pPr>
                              <w:pStyle w:val="Caption"/>
                              <w:bidi/>
                              <w:jc w:val="center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165E1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تصویر</w: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fldChar w:fldCharType="begin"/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</w:rPr>
                              <w:instrText>SEQ</w:instrTex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instrText xml:space="preserve"> تصویر \* </w:instrTex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</w:rPr>
                              <w:instrText>ARABIC</w:instrTex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instrText xml:space="preserve"> </w:instrTex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cs="B Nazanin"/>
                                <w:noProof/>
                                <w:color w:val="auto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A165E1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fldChar w:fldCharType="end"/>
                            </w:r>
                            <w:r w:rsidRPr="00A165E1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: طیف نور خورشید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8C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8pt;margin-top:263.75pt;width:503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" stroked="f">
                <v:textbox style="mso-fit-shape-to-text:t" inset="0,0,0,0">
                  <w:txbxContent>
                    <w:p w:rsidR="00E3537D" w:rsidRPr="00A165E1" w:rsidRDefault="00E3537D" w:rsidP="00E3537D">
                      <w:pPr>
                        <w:pStyle w:val="Caption"/>
                        <w:bidi/>
                        <w:jc w:val="center"/>
                        <w:rPr>
                          <w:rFonts w:cs="B Nazanin"/>
                          <w:color w:val="auto"/>
                          <w:sz w:val="20"/>
                          <w:szCs w:val="20"/>
                        </w:rPr>
                      </w:pPr>
                      <w:r w:rsidRPr="00A165E1">
                        <w:rPr>
                          <w:rFonts w:cs="B Nazanin" w:hint="cs"/>
                          <w:color w:val="auto"/>
                          <w:sz w:val="20"/>
                          <w:szCs w:val="20"/>
                          <w:rtl/>
                        </w:rPr>
                        <w:t>تصویر</w: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fldChar w:fldCharType="begin"/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</w:rPr>
                        <w:instrText>SEQ</w:instrTex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instrText xml:space="preserve"> تصویر \* </w:instrTex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</w:rPr>
                        <w:instrText>ARABIC</w:instrTex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instrText xml:space="preserve"> </w:instrTex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fldChar w:fldCharType="separate"/>
                      </w:r>
                      <w:r>
                        <w:rPr>
                          <w:rFonts w:cs="B Nazanin"/>
                          <w:noProof/>
                          <w:color w:val="auto"/>
                          <w:sz w:val="20"/>
                          <w:szCs w:val="20"/>
                          <w:rtl/>
                        </w:rPr>
                        <w:t>1</w:t>
                      </w:r>
                      <w:r w:rsidRPr="00A165E1">
                        <w:rPr>
                          <w:rFonts w:cs="B Nazanin"/>
                          <w:color w:val="auto"/>
                          <w:sz w:val="20"/>
                          <w:szCs w:val="20"/>
                          <w:rtl/>
                        </w:rPr>
                        <w:fldChar w:fldCharType="end"/>
                      </w:r>
                      <w:r w:rsidRPr="00A165E1">
                        <w:rPr>
                          <w:rFonts w:cs="B Nazanin" w:hint="cs"/>
                          <w:color w:val="auto"/>
                          <w:sz w:val="20"/>
                          <w:szCs w:val="20"/>
                          <w:rtl/>
                        </w:rPr>
                        <w:t>: طیف نور خورشید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5BF">
        <w:rPr>
          <w:rFonts w:cs="B Nazani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29ED4D" wp14:editId="5C818F64">
            <wp:simplePos x="0" y="0"/>
            <wp:positionH relativeFrom="margin">
              <wp:posOffset>-47577</wp:posOffset>
            </wp:positionH>
            <wp:positionV relativeFrom="margin">
              <wp:posOffset>4467776</wp:posOffset>
            </wp:positionV>
            <wp:extent cx="6389370" cy="2466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3785">
        <w:rPr>
          <w:rFonts w:cs="B Nazanin"/>
          <w:sz w:val="26"/>
          <w:szCs w:val="26"/>
          <w:rtl/>
          <w:lang w:bidi="fa-IR"/>
        </w:rPr>
        <w:br w:type="page"/>
      </w:r>
    </w:p>
    <w:p w:rsidR="00E3537D" w:rsidRDefault="00E3537D" w:rsidP="00E3537D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به طور کلی، اشعه ماورابنفش هنگامی تولید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شود که جسمی گرم شود، یا وقتی الکترونی توسط جذب انرژی برانگیخته شده و به تراز انرژی بالاتر برود، در هنگام برگشت به تراز انرژی پایین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تر (پایدار شدن) اشعه ماورابنفش را تولید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کند.</w:t>
      </w:r>
    </w:p>
    <w:p w:rsidR="00E3537D" w:rsidRPr="00AF6956" w:rsidRDefault="00E3537D" w:rsidP="00E3537D">
      <w:pPr>
        <w:pStyle w:val="Heading2"/>
        <w:bidi/>
        <w:rPr>
          <w:rFonts w:cs="B Nazanin"/>
          <w:color w:val="auto"/>
          <w:sz w:val="32"/>
          <w:szCs w:val="32"/>
          <w:rtl/>
          <w:lang w:bidi="fa-IR"/>
        </w:rPr>
      </w:pPr>
      <w:bookmarkStart w:id="1" w:name="_Toc534326684"/>
      <w:r w:rsidRPr="00AF6956">
        <w:rPr>
          <w:rFonts w:cs="B Nazanin" w:hint="cs"/>
          <w:color w:val="auto"/>
          <w:sz w:val="32"/>
          <w:szCs w:val="32"/>
          <w:rtl/>
          <w:lang w:bidi="fa-IR"/>
        </w:rPr>
        <w:t xml:space="preserve">انواع </w:t>
      </w:r>
      <w:r w:rsidRPr="00AF6956">
        <w:rPr>
          <w:rFonts w:cs="B Nazanin"/>
          <w:color w:val="auto"/>
          <w:sz w:val="32"/>
          <w:szCs w:val="32"/>
          <w:lang w:bidi="fa-IR"/>
        </w:rPr>
        <w:t>UV</w:t>
      </w:r>
      <w:bookmarkEnd w:id="1"/>
    </w:p>
    <w:p w:rsidR="00E3537D" w:rsidRPr="00AF6956" w:rsidRDefault="00E3537D" w:rsidP="00E3537D">
      <w:pPr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AF6956">
        <w:rPr>
          <w:rFonts w:cs="B Nazanin" w:hint="cs"/>
          <w:b/>
          <w:bCs/>
          <w:sz w:val="26"/>
          <w:szCs w:val="26"/>
          <w:rtl/>
          <w:lang w:bidi="fa-IR"/>
        </w:rPr>
        <w:t xml:space="preserve">طیف گسترده </w:t>
      </w:r>
      <w:r w:rsidRPr="00AF6956">
        <w:rPr>
          <w:rFonts w:cs="B Nazanin"/>
          <w:b/>
          <w:bCs/>
          <w:sz w:val="26"/>
          <w:szCs w:val="26"/>
          <w:lang w:bidi="fa-IR"/>
        </w:rPr>
        <w:t>UV</w:t>
      </w:r>
    </w:p>
    <w:p w:rsidR="00E3537D" w:rsidRPr="00466563" w:rsidRDefault="00E3537D" w:rsidP="00E3537D">
      <w:pPr>
        <w:pStyle w:val="ListParagraph"/>
        <w:numPr>
          <w:ilvl w:val="0"/>
          <w:numId w:val="2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شناخته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عنوان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466563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است</w:t>
      </w:r>
      <w:r w:rsidRPr="00466563">
        <w:rPr>
          <w:rFonts w:cs="B Nazanin"/>
          <w:sz w:val="26"/>
          <w:szCs w:val="26"/>
          <w:rtl/>
          <w:lang w:bidi="fa-IR"/>
        </w:rPr>
        <w:t>.</w:t>
      </w:r>
    </w:p>
    <w:p w:rsidR="00E3537D" w:rsidRDefault="00E3537D" w:rsidP="00E3537D">
      <w:pPr>
        <w:pStyle w:val="ListParagraph"/>
        <w:numPr>
          <w:ilvl w:val="0"/>
          <w:numId w:val="2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اولین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گزارش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دهم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466563">
        <w:rPr>
          <w:rFonts w:cs="B Nazanin" w:hint="cs"/>
          <w:sz w:val="26"/>
          <w:szCs w:val="26"/>
          <w:rtl/>
          <w:lang w:bidi="fa-IR"/>
        </w:rPr>
        <w:t>زاها</w:t>
      </w:r>
      <w:r w:rsidRPr="00466563">
        <w:rPr>
          <w:rFonts w:cs="B Nazanin"/>
          <w:sz w:val="26"/>
          <w:szCs w:val="26"/>
          <w:rtl/>
          <w:lang w:bidi="fa-IR"/>
        </w:rPr>
        <w:t xml:space="preserve"> (2002) </w:t>
      </w:r>
      <w:r w:rsidRPr="00466563">
        <w:rPr>
          <w:rFonts w:cs="B Nazanin" w:hint="cs"/>
          <w:sz w:val="26"/>
          <w:szCs w:val="26"/>
          <w:rtl/>
          <w:lang w:bidi="fa-IR"/>
        </w:rPr>
        <w:t>ذکر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شد.</w:t>
      </w:r>
    </w:p>
    <w:p w:rsidR="00E3537D" w:rsidRPr="006458B5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6458B5">
        <w:rPr>
          <w:rFonts w:cs="B Nazanin" w:hint="cs"/>
          <w:b/>
          <w:bCs/>
          <w:sz w:val="26"/>
          <w:szCs w:val="26"/>
          <w:rtl/>
          <w:lang w:bidi="fa-IR"/>
        </w:rPr>
        <w:t>سرطان</w:t>
      </w:r>
      <w:r w:rsidRPr="006458B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b/>
          <w:bCs/>
          <w:sz w:val="26"/>
          <w:szCs w:val="26"/>
          <w:rtl/>
          <w:lang w:bidi="fa-IR"/>
        </w:rPr>
        <w:t>زایی طیف گسترده</w:t>
      </w:r>
      <w:r w:rsidRPr="006458B5">
        <w:rPr>
          <w:rFonts w:cs="B Nazanin"/>
          <w:b/>
          <w:bCs/>
          <w:sz w:val="26"/>
          <w:szCs w:val="26"/>
          <w:lang w:bidi="fa-IR"/>
        </w:rPr>
        <w:t>UV</w:t>
      </w:r>
    </w:p>
    <w:p w:rsidR="00E3537D" w:rsidRPr="006458B5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sz w:val="26"/>
          <w:szCs w:val="26"/>
          <w:lang w:bidi="fa-IR"/>
        </w:rPr>
      </w:pPr>
      <w:r w:rsidRPr="006458B5">
        <w:rPr>
          <w:rFonts w:cs="B Nazanin"/>
          <w:sz w:val="26"/>
          <w:szCs w:val="26"/>
          <w:lang w:bidi="fa-IR"/>
        </w:rPr>
        <w:t>UV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عنوان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یک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انسانی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بر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اساس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شواهد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کافی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از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طریق </w:t>
      </w:r>
      <w:r w:rsidRPr="006458B5">
        <w:rPr>
          <w:rFonts w:cs="B Nazanin" w:hint="cs"/>
          <w:sz w:val="26"/>
          <w:szCs w:val="26"/>
          <w:rtl/>
          <w:lang w:bidi="fa-IR"/>
        </w:rPr>
        <w:t>مطالعات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بر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انسان،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شناخته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شده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است</w:t>
      </w:r>
      <w:r w:rsidRPr="006458B5">
        <w:rPr>
          <w:rFonts w:cs="B Nazanin"/>
          <w:sz w:val="26"/>
          <w:szCs w:val="26"/>
          <w:rtl/>
          <w:lang w:bidi="fa-IR"/>
        </w:rPr>
        <w:t xml:space="preserve">. </w:t>
      </w:r>
      <w:r w:rsidRPr="006458B5">
        <w:rPr>
          <w:rFonts w:cs="B Nazanin" w:hint="cs"/>
          <w:sz w:val="26"/>
          <w:szCs w:val="26"/>
          <w:rtl/>
          <w:lang w:bidi="fa-IR"/>
        </w:rPr>
        <w:t>شواهدی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نشان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دهد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طیف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گسترده</w:t>
      </w:r>
      <w:r w:rsidRPr="006458B5">
        <w:rPr>
          <w:rFonts w:cs="B Nazanin"/>
          <w:sz w:val="26"/>
          <w:szCs w:val="26"/>
          <w:rtl/>
          <w:lang w:bidi="fa-IR"/>
        </w:rPr>
        <w:t xml:space="preserve">  </w:t>
      </w:r>
      <w:r>
        <w:rPr>
          <w:rFonts w:cs="B Nazanin"/>
          <w:sz w:val="26"/>
          <w:szCs w:val="26"/>
          <w:lang w:bidi="fa-IR"/>
        </w:rPr>
        <w:t>UV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از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تابش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خورشید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 می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باشد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از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این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موارد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حاصل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شده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است</w:t>
      </w:r>
      <w:r w:rsidRPr="006458B5">
        <w:rPr>
          <w:rFonts w:cs="B Nazanin"/>
          <w:sz w:val="26"/>
          <w:szCs w:val="26"/>
          <w:rtl/>
          <w:lang w:bidi="fa-IR"/>
        </w:rPr>
        <w:t xml:space="preserve">: (1) </w:t>
      </w:r>
      <w:r w:rsidRPr="006458B5">
        <w:rPr>
          <w:rFonts w:cs="B Nazanin" w:hint="cs"/>
          <w:sz w:val="26"/>
          <w:szCs w:val="26"/>
          <w:rtl/>
          <w:lang w:bidi="fa-IR"/>
        </w:rPr>
        <w:t>مطالعات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بر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افرادی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دستگاه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های</w:t>
      </w:r>
      <w:r>
        <w:rPr>
          <w:rFonts w:cs="B Nazanin" w:hint="cs"/>
          <w:sz w:val="26"/>
          <w:szCs w:val="26"/>
          <w:rtl/>
          <w:lang w:bidi="fa-IR"/>
        </w:rPr>
        <w:t xml:space="preserve"> تولید کننده اشعه ماورابنفش، </w:t>
      </w:r>
      <w:r w:rsidRPr="006458B5">
        <w:rPr>
          <w:rFonts w:cs="B Nazanin" w:hint="cs"/>
          <w:sz w:val="26"/>
          <w:szCs w:val="26"/>
          <w:rtl/>
          <w:lang w:bidi="fa-IR"/>
        </w:rPr>
        <w:t>مواجهه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داشتند</w:t>
      </w:r>
      <w:r w:rsidRPr="006458B5">
        <w:rPr>
          <w:rFonts w:cs="B Nazanin"/>
          <w:sz w:val="26"/>
          <w:szCs w:val="26"/>
          <w:rtl/>
          <w:lang w:bidi="fa-IR"/>
        </w:rPr>
        <w:t xml:space="preserve"> (2) </w:t>
      </w:r>
      <w:r w:rsidRPr="006458B5">
        <w:rPr>
          <w:rFonts w:cs="B Nazanin" w:hint="cs"/>
          <w:sz w:val="26"/>
          <w:szCs w:val="26"/>
          <w:rtl/>
          <w:lang w:bidi="fa-IR"/>
        </w:rPr>
        <w:t>این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واقعیت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محل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تومورهای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انسان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هایی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در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معرض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خورشید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بودند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محل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تومورهای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حیواناتی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صورت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مصنوعی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/>
          <w:sz w:val="26"/>
          <w:szCs w:val="26"/>
          <w:lang w:bidi="fa-IR"/>
        </w:rPr>
        <w:t>UV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مواجهه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داشتند،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مشابه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بوده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است</w:t>
      </w:r>
      <w:r w:rsidRPr="006458B5">
        <w:rPr>
          <w:rFonts w:cs="B Nazanin"/>
          <w:sz w:val="26"/>
          <w:szCs w:val="26"/>
          <w:rtl/>
          <w:lang w:bidi="fa-IR"/>
        </w:rPr>
        <w:t xml:space="preserve"> (3) </w:t>
      </w:r>
      <w:r w:rsidRPr="006458B5">
        <w:rPr>
          <w:rFonts w:cs="B Nazanin" w:hint="cs"/>
          <w:sz w:val="26"/>
          <w:szCs w:val="26"/>
          <w:rtl/>
          <w:lang w:bidi="fa-IR"/>
        </w:rPr>
        <w:t>مطالعات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مکانیزه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که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در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آن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بافت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انسان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مصنوعی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با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طیف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گسترده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این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اشعه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مواجه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شده</w:t>
      </w:r>
      <w:r w:rsidRPr="006458B5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است</w:t>
      </w:r>
      <w:r w:rsidRPr="006458B5">
        <w:rPr>
          <w:rFonts w:cs="B Nazanin"/>
          <w:sz w:val="26"/>
          <w:szCs w:val="26"/>
          <w:rtl/>
          <w:lang w:bidi="fa-IR"/>
        </w:rPr>
        <w:t>.</w:t>
      </w:r>
    </w:p>
    <w:p w:rsidR="00E3537D" w:rsidRPr="00AF6956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AF6956">
        <w:rPr>
          <w:rFonts w:cs="B Nazanin"/>
          <w:b/>
          <w:bCs/>
          <w:sz w:val="26"/>
          <w:szCs w:val="26"/>
          <w:lang w:bidi="fa-IR"/>
        </w:rPr>
        <w:t>UVA</w:t>
      </w:r>
    </w:p>
    <w:p w:rsidR="00E3537D" w:rsidRPr="00466563" w:rsidRDefault="00E3537D" w:rsidP="00E3537D">
      <w:pPr>
        <w:pStyle w:val="ListParagraph"/>
        <w:numPr>
          <w:ilvl w:val="0"/>
          <w:numId w:val="3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rtl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طور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معقول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پیش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بینی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یک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باشد</w:t>
      </w:r>
      <w:r w:rsidRPr="00466563">
        <w:rPr>
          <w:rFonts w:cs="B Nazanin"/>
          <w:sz w:val="26"/>
          <w:szCs w:val="26"/>
          <w:rtl/>
          <w:lang w:bidi="fa-IR"/>
        </w:rPr>
        <w:t>.</w:t>
      </w:r>
    </w:p>
    <w:p w:rsidR="00E3537D" w:rsidRPr="00466563" w:rsidRDefault="00E3537D" w:rsidP="00E3537D">
      <w:pPr>
        <w:pStyle w:val="ListParagraph"/>
        <w:numPr>
          <w:ilvl w:val="0"/>
          <w:numId w:val="3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اولین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گزارش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دهم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  <w:r w:rsidRPr="0046656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66563">
        <w:rPr>
          <w:rFonts w:cs="B Nazanin"/>
          <w:sz w:val="26"/>
          <w:szCs w:val="26"/>
          <w:rtl/>
          <w:lang w:bidi="fa-IR"/>
        </w:rPr>
        <w:t xml:space="preserve">(2002) </w:t>
      </w:r>
      <w:r w:rsidRPr="00466563">
        <w:rPr>
          <w:rFonts w:cs="B Nazanin" w:hint="cs"/>
          <w:sz w:val="26"/>
          <w:szCs w:val="26"/>
          <w:rtl/>
          <w:lang w:bidi="fa-IR"/>
        </w:rPr>
        <w:t>ذکر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شد.</w:t>
      </w:r>
    </w:p>
    <w:p w:rsidR="00E3537D" w:rsidRPr="0018504A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18504A">
        <w:rPr>
          <w:rFonts w:cs="B Nazanin" w:hint="cs"/>
          <w:b/>
          <w:bCs/>
          <w:sz w:val="26"/>
          <w:szCs w:val="26"/>
          <w:rtl/>
          <w:lang w:bidi="fa-IR"/>
        </w:rPr>
        <w:t>سرطان</w:t>
      </w:r>
      <w:r w:rsidRPr="0018504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8504A">
        <w:rPr>
          <w:rFonts w:cs="B Nazanin" w:hint="cs"/>
          <w:b/>
          <w:bCs/>
          <w:sz w:val="26"/>
          <w:szCs w:val="26"/>
          <w:rtl/>
          <w:lang w:bidi="fa-IR"/>
        </w:rPr>
        <w:t>زایی</w:t>
      </w:r>
      <w:r w:rsidRPr="0018504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8504A">
        <w:rPr>
          <w:rFonts w:cs="B Nazanin"/>
          <w:b/>
          <w:bCs/>
          <w:sz w:val="26"/>
          <w:szCs w:val="26"/>
          <w:lang w:bidi="fa-IR"/>
        </w:rPr>
        <w:t>UVA</w:t>
      </w:r>
      <w:r w:rsidRPr="0018504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E3537D" w:rsidRPr="00466563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sz w:val="26"/>
          <w:szCs w:val="26"/>
          <w:rtl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طور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منطقی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پیش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بینی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466563">
        <w:rPr>
          <w:rFonts w:cs="B Nazanin" w:hint="cs"/>
          <w:sz w:val="26"/>
          <w:szCs w:val="26"/>
          <w:rtl/>
          <w:lang w:bidi="fa-IR"/>
        </w:rPr>
        <w:t>شود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یک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برای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باشد؛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اساس</w:t>
      </w:r>
      <w:r w:rsidRPr="00466563">
        <w:rPr>
          <w:rFonts w:cs="B Nazanin"/>
          <w:sz w:val="26"/>
          <w:szCs w:val="26"/>
          <w:rtl/>
          <w:lang w:bidi="fa-IR"/>
        </w:rPr>
        <w:t xml:space="preserve"> (1) </w:t>
      </w:r>
      <w:r w:rsidRPr="00466563">
        <w:rPr>
          <w:rFonts w:cs="B Nazanin" w:hint="cs"/>
          <w:sz w:val="26"/>
          <w:szCs w:val="26"/>
          <w:rtl/>
          <w:lang w:bidi="fa-IR"/>
        </w:rPr>
        <w:t>شواهد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محدود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 w:hint="cs"/>
          <w:sz w:val="26"/>
          <w:szCs w:val="26"/>
          <w:rtl/>
          <w:lang w:bidi="fa-IR"/>
        </w:rPr>
        <w:t>یی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مطالعات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و</w:t>
      </w:r>
      <w:r w:rsidRPr="00466563">
        <w:rPr>
          <w:rFonts w:cs="B Nazanin"/>
          <w:sz w:val="26"/>
          <w:szCs w:val="26"/>
          <w:rtl/>
          <w:lang w:bidi="fa-IR"/>
        </w:rPr>
        <w:t xml:space="preserve"> (2) </w:t>
      </w:r>
      <w:r w:rsidRPr="00466563">
        <w:rPr>
          <w:rFonts w:cs="B Nazanin" w:hint="cs"/>
          <w:sz w:val="26"/>
          <w:szCs w:val="26"/>
          <w:rtl/>
          <w:lang w:bidi="fa-IR"/>
        </w:rPr>
        <w:t>شواهد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کافی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 w:hint="cs"/>
          <w:sz w:val="26"/>
          <w:szCs w:val="26"/>
          <w:rtl/>
          <w:lang w:bidi="fa-IR"/>
        </w:rPr>
        <w:t>یی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مطالعات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حیوانات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آزمایشگاهی</w:t>
      </w:r>
      <w:r w:rsidRPr="00466563">
        <w:rPr>
          <w:rFonts w:cs="B Nazanin"/>
          <w:sz w:val="26"/>
          <w:szCs w:val="26"/>
          <w:rtl/>
          <w:lang w:bidi="fa-IR"/>
        </w:rPr>
        <w:t>.</w:t>
      </w:r>
    </w:p>
    <w:p w:rsidR="00E3537D" w:rsidRPr="0018504A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18504A">
        <w:rPr>
          <w:rFonts w:cs="B Nazanin"/>
          <w:b/>
          <w:bCs/>
          <w:sz w:val="26"/>
          <w:szCs w:val="26"/>
          <w:lang w:bidi="fa-IR"/>
        </w:rPr>
        <w:t>UVB</w:t>
      </w:r>
    </w:p>
    <w:p w:rsidR="00E3537D" w:rsidRPr="00466563" w:rsidRDefault="00E3537D" w:rsidP="00E3537D">
      <w:pPr>
        <w:pStyle w:val="ListParagraph"/>
        <w:numPr>
          <w:ilvl w:val="0"/>
          <w:numId w:val="4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طور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معقول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پیش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بینی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یک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باشد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E3537D" w:rsidRPr="00466563" w:rsidRDefault="00E3537D" w:rsidP="00E3537D">
      <w:pPr>
        <w:pStyle w:val="ListParagraph"/>
        <w:numPr>
          <w:ilvl w:val="0"/>
          <w:numId w:val="4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rtl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اولین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گزارش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دهم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سرطان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زاها</w:t>
      </w:r>
      <w:r w:rsidRPr="00466563">
        <w:rPr>
          <w:rFonts w:cs="B Nazanin"/>
          <w:sz w:val="26"/>
          <w:szCs w:val="26"/>
          <w:rtl/>
          <w:lang w:bidi="fa-IR"/>
        </w:rPr>
        <w:t xml:space="preserve"> (2002)</w:t>
      </w:r>
      <w:r w:rsidRPr="00466563">
        <w:rPr>
          <w:rFonts w:cs="B Nazanin" w:hint="cs"/>
          <w:sz w:val="26"/>
          <w:szCs w:val="26"/>
          <w:rtl/>
          <w:lang w:bidi="fa-IR"/>
        </w:rPr>
        <w:t xml:space="preserve"> ذکر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شد.</w:t>
      </w:r>
    </w:p>
    <w:p w:rsidR="00E3537D" w:rsidRPr="000A0004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0A0004">
        <w:rPr>
          <w:rFonts w:cs="B Nazanin" w:hint="cs"/>
          <w:b/>
          <w:bCs/>
          <w:sz w:val="26"/>
          <w:szCs w:val="26"/>
          <w:rtl/>
          <w:lang w:bidi="fa-IR"/>
        </w:rPr>
        <w:t>سرطان</w:t>
      </w:r>
      <w:r w:rsidRPr="000A000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A0004">
        <w:rPr>
          <w:rFonts w:cs="B Nazanin" w:hint="cs"/>
          <w:b/>
          <w:bCs/>
          <w:sz w:val="26"/>
          <w:szCs w:val="26"/>
          <w:rtl/>
          <w:lang w:bidi="fa-IR"/>
        </w:rPr>
        <w:t>زایی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18504A">
        <w:rPr>
          <w:rFonts w:cs="B Nazanin"/>
          <w:b/>
          <w:bCs/>
          <w:sz w:val="26"/>
          <w:szCs w:val="26"/>
          <w:lang w:bidi="fa-IR"/>
        </w:rPr>
        <w:t>UVB</w:t>
      </w:r>
    </w:p>
    <w:p w:rsidR="00E3537D" w:rsidRPr="00466563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sz w:val="26"/>
          <w:szCs w:val="26"/>
          <w:rtl/>
          <w:lang w:bidi="fa-IR"/>
        </w:rPr>
      </w:pPr>
      <w:r w:rsidRPr="00466563">
        <w:rPr>
          <w:rFonts w:cs="B Nazanin"/>
          <w:sz w:val="26"/>
          <w:szCs w:val="26"/>
          <w:lang w:bidi="fa-IR"/>
        </w:rPr>
        <w:t>UVB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شواهد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پیش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بینی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عنوان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یک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 w:hint="cs"/>
          <w:sz w:val="26"/>
          <w:szCs w:val="26"/>
          <w:rtl/>
          <w:lang w:bidi="fa-IR"/>
        </w:rPr>
        <w:t xml:space="preserve"> انسانی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باشد</w:t>
      </w:r>
      <w:r w:rsidRPr="00466563">
        <w:rPr>
          <w:rFonts w:cs="B Nazanin"/>
          <w:sz w:val="26"/>
          <w:szCs w:val="26"/>
          <w:rtl/>
          <w:lang w:bidi="fa-IR"/>
        </w:rPr>
        <w:t xml:space="preserve">. </w:t>
      </w:r>
      <w:r w:rsidRPr="00466563">
        <w:rPr>
          <w:rFonts w:cs="B Nazanin" w:hint="cs"/>
          <w:sz w:val="26"/>
          <w:szCs w:val="26"/>
          <w:rtl/>
          <w:lang w:bidi="fa-IR"/>
        </w:rPr>
        <w:t>بر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اساس</w:t>
      </w:r>
      <w:r w:rsidRPr="00466563">
        <w:rPr>
          <w:rFonts w:cs="B Nazanin"/>
          <w:sz w:val="26"/>
          <w:szCs w:val="26"/>
          <w:rtl/>
          <w:lang w:bidi="fa-IR"/>
        </w:rPr>
        <w:t xml:space="preserve"> (1) </w:t>
      </w:r>
      <w:r w:rsidRPr="00466563">
        <w:rPr>
          <w:rFonts w:cs="B Nazanin" w:hint="cs"/>
          <w:sz w:val="26"/>
          <w:szCs w:val="26"/>
          <w:rtl/>
          <w:lang w:bidi="fa-IR"/>
        </w:rPr>
        <w:t>شواهد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محدود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 w:hint="cs"/>
          <w:sz w:val="26"/>
          <w:szCs w:val="26"/>
          <w:rtl/>
          <w:lang w:bidi="fa-IR"/>
        </w:rPr>
        <w:t>یی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مطالعات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و</w:t>
      </w:r>
      <w:r w:rsidRPr="00466563">
        <w:rPr>
          <w:rFonts w:cs="B Nazanin"/>
          <w:sz w:val="26"/>
          <w:szCs w:val="26"/>
          <w:rtl/>
          <w:lang w:bidi="fa-IR"/>
        </w:rPr>
        <w:t xml:space="preserve"> (2) </w:t>
      </w:r>
      <w:r w:rsidRPr="00466563">
        <w:rPr>
          <w:rFonts w:cs="B Nazanin" w:hint="cs"/>
          <w:sz w:val="26"/>
          <w:szCs w:val="26"/>
          <w:rtl/>
          <w:lang w:bidi="fa-IR"/>
        </w:rPr>
        <w:t>شواهد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کافی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6458B5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58B5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 w:hint="cs"/>
          <w:sz w:val="26"/>
          <w:szCs w:val="26"/>
          <w:rtl/>
          <w:lang w:bidi="fa-IR"/>
        </w:rPr>
        <w:t>یی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از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مطالعات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حیوانات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آزمایشگاهی</w:t>
      </w:r>
      <w:r w:rsidRPr="00466563">
        <w:rPr>
          <w:rFonts w:cs="B Nazanin"/>
          <w:sz w:val="26"/>
          <w:szCs w:val="26"/>
          <w:rtl/>
          <w:lang w:bidi="fa-IR"/>
        </w:rPr>
        <w:t>.</w:t>
      </w:r>
    </w:p>
    <w:p w:rsidR="00E3537D" w:rsidRPr="000A0004" w:rsidRDefault="00E3537D" w:rsidP="00E3537D">
      <w:pPr>
        <w:tabs>
          <w:tab w:val="right" w:pos="284"/>
        </w:tabs>
        <w:bidi/>
        <w:spacing w:after="0"/>
        <w:jc w:val="mediumKashida"/>
        <w:rPr>
          <w:rFonts w:cs="B Nazanin"/>
          <w:b/>
          <w:bCs/>
          <w:sz w:val="26"/>
          <w:szCs w:val="26"/>
          <w:lang w:bidi="fa-IR"/>
        </w:rPr>
      </w:pPr>
      <w:r w:rsidRPr="000A0004">
        <w:rPr>
          <w:rFonts w:cs="B Nazanin"/>
          <w:b/>
          <w:bCs/>
          <w:sz w:val="26"/>
          <w:szCs w:val="26"/>
          <w:lang w:bidi="fa-IR"/>
        </w:rPr>
        <w:t>UVC</w:t>
      </w:r>
    </w:p>
    <w:p w:rsidR="00E3537D" w:rsidRPr="00466563" w:rsidRDefault="00E3537D" w:rsidP="00E3537D">
      <w:pPr>
        <w:pStyle w:val="ListParagraph"/>
        <w:numPr>
          <w:ilvl w:val="0"/>
          <w:numId w:val="5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به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طور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معقول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پیش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بینی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است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که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یک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466563">
        <w:rPr>
          <w:rFonts w:cs="B Nazanin" w:hint="cs"/>
          <w:sz w:val="26"/>
          <w:szCs w:val="26"/>
          <w:rtl/>
          <w:lang w:bidi="fa-IR"/>
        </w:rPr>
        <w:t>زا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انسانی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باشد.</w:t>
      </w:r>
    </w:p>
    <w:p w:rsidR="00E3537D" w:rsidRPr="00466563" w:rsidRDefault="00E3537D" w:rsidP="00E3537D">
      <w:pPr>
        <w:pStyle w:val="ListParagraph"/>
        <w:numPr>
          <w:ilvl w:val="0"/>
          <w:numId w:val="5"/>
        </w:numPr>
        <w:tabs>
          <w:tab w:val="right" w:pos="284"/>
        </w:tabs>
        <w:bidi/>
        <w:spacing w:after="0"/>
        <w:ind w:left="0" w:firstLine="0"/>
        <w:jc w:val="mediumKashida"/>
        <w:rPr>
          <w:rFonts w:cs="B Nazanin"/>
          <w:sz w:val="26"/>
          <w:szCs w:val="26"/>
          <w:lang w:bidi="fa-IR"/>
        </w:rPr>
      </w:pPr>
      <w:r w:rsidRPr="00466563">
        <w:rPr>
          <w:rFonts w:cs="B Nazanin" w:hint="cs"/>
          <w:sz w:val="26"/>
          <w:szCs w:val="26"/>
          <w:rtl/>
          <w:lang w:bidi="fa-IR"/>
        </w:rPr>
        <w:t>اولین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بار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گزارش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دهم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سرطان</w:t>
      </w:r>
      <w:r>
        <w:rPr>
          <w:rFonts w:cs="B Nazanin"/>
          <w:sz w:val="26"/>
          <w:szCs w:val="26"/>
          <w:rtl/>
          <w:lang w:bidi="fa-IR"/>
        </w:rPr>
        <w:softHyphen/>
      </w:r>
      <w:r w:rsidRPr="00466563">
        <w:rPr>
          <w:rFonts w:cs="B Nazanin" w:hint="cs"/>
          <w:sz w:val="26"/>
          <w:szCs w:val="26"/>
          <w:rtl/>
          <w:lang w:bidi="fa-IR"/>
        </w:rPr>
        <w:t>زاها</w:t>
      </w:r>
      <w:r w:rsidRPr="00466563">
        <w:rPr>
          <w:rFonts w:cs="B Nazanin"/>
          <w:sz w:val="26"/>
          <w:szCs w:val="26"/>
          <w:rtl/>
          <w:lang w:bidi="fa-IR"/>
        </w:rPr>
        <w:t xml:space="preserve"> (2002) </w:t>
      </w:r>
      <w:r w:rsidRPr="00466563">
        <w:rPr>
          <w:rFonts w:cs="B Nazanin" w:hint="cs"/>
          <w:sz w:val="26"/>
          <w:szCs w:val="26"/>
          <w:rtl/>
          <w:lang w:bidi="fa-IR"/>
        </w:rPr>
        <w:t>ذکر</w:t>
      </w:r>
      <w:r w:rsidRPr="00466563">
        <w:rPr>
          <w:rFonts w:cs="B Nazanin"/>
          <w:sz w:val="26"/>
          <w:szCs w:val="26"/>
          <w:rtl/>
          <w:lang w:bidi="fa-IR"/>
        </w:rPr>
        <w:t xml:space="preserve"> </w:t>
      </w:r>
      <w:r w:rsidRPr="00466563">
        <w:rPr>
          <w:rFonts w:cs="B Nazanin" w:hint="cs"/>
          <w:sz w:val="26"/>
          <w:szCs w:val="26"/>
          <w:rtl/>
          <w:lang w:bidi="fa-IR"/>
        </w:rPr>
        <w:t>شد</w:t>
      </w:r>
      <w:r w:rsidRPr="00466563">
        <w:rPr>
          <w:rFonts w:cs="B Nazanin"/>
          <w:sz w:val="26"/>
          <w:szCs w:val="26"/>
          <w:rtl/>
          <w:lang w:bidi="fa-IR"/>
        </w:rPr>
        <w:t>.</w:t>
      </w:r>
    </w:p>
    <w:p w:rsidR="00FC33E5" w:rsidRDefault="00FC33E5">
      <w:bookmarkStart w:id="2" w:name="_GoBack"/>
      <w:bookmarkEnd w:id="2"/>
    </w:p>
    <w:sectPr w:rsidR="00FC33E5" w:rsidSect="00E353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3A2" w:rsidRDefault="00E353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3DF" w:rsidRDefault="00E35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31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C8" w:rsidRDefault="00E353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078C8" w:rsidRDefault="00E3537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D9B"/>
    <w:multiLevelType w:val="hybridMultilevel"/>
    <w:tmpl w:val="585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B7BE4"/>
    <w:multiLevelType w:val="hybridMultilevel"/>
    <w:tmpl w:val="4B9C0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113D77"/>
    <w:multiLevelType w:val="hybridMultilevel"/>
    <w:tmpl w:val="8E6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386C"/>
    <w:multiLevelType w:val="hybridMultilevel"/>
    <w:tmpl w:val="722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49B2"/>
    <w:multiLevelType w:val="hybridMultilevel"/>
    <w:tmpl w:val="066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D"/>
    <w:rsid w:val="00016DA0"/>
    <w:rsid w:val="00023BBD"/>
    <w:rsid w:val="00023BFA"/>
    <w:rsid w:val="00024441"/>
    <w:rsid w:val="00030FF6"/>
    <w:rsid w:val="000319F0"/>
    <w:rsid w:val="00031C2F"/>
    <w:rsid w:val="00041CCF"/>
    <w:rsid w:val="000458C3"/>
    <w:rsid w:val="000463A4"/>
    <w:rsid w:val="0005386B"/>
    <w:rsid w:val="0005496B"/>
    <w:rsid w:val="00054BC6"/>
    <w:rsid w:val="0007394C"/>
    <w:rsid w:val="00073A8D"/>
    <w:rsid w:val="000A0CC3"/>
    <w:rsid w:val="000A705C"/>
    <w:rsid w:val="000E417A"/>
    <w:rsid w:val="000E566C"/>
    <w:rsid w:val="000F29BA"/>
    <w:rsid w:val="00111104"/>
    <w:rsid w:val="001116F7"/>
    <w:rsid w:val="00112105"/>
    <w:rsid w:val="0011375F"/>
    <w:rsid w:val="00141909"/>
    <w:rsid w:val="00143652"/>
    <w:rsid w:val="001506B2"/>
    <w:rsid w:val="001508E2"/>
    <w:rsid w:val="00150FFC"/>
    <w:rsid w:val="00154F4B"/>
    <w:rsid w:val="001646EF"/>
    <w:rsid w:val="001666C2"/>
    <w:rsid w:val="00182D5C"/>
    <w:rsid w:val="00183182"/>
    <w:rsid w:val="001838DE"/>
    <w:rsid w:val="00183902"/>
    <w:rsid w:val="0019354E"/>
    <w:rsid w:val="001D0F5E"/>
    <w:rsid w:val="001E5272"/>
    <w:rsid w:val="001E56A2"/>
    <w:rsid w:val="0020534E"/>
    <w:rsid w:val="00213DD8"/>
    <w:rsid w:val="00240456"/>
    <w:rsid w:val="00243DE6"/>
    <w:rsid w:val="00256151"/>
    <w:rsid w:val="002631DD"/>
    <w:rsid w:val="00266824"/>
    <w:rsid w:val="002700CD"/>
    <w:rsid w:val="00273CF0"/>
    <w:rsid w:val="002809E7"/>
    <w:rsid w:val="002931A4"/>
    <w:rsid w:val="002A167C"/>
    <w:rsid w:val="002A3D63"/>
    <w:rsid w:val="002C4A2A"/>
    <w:rsid w:val="002C7A58"/>
    <w:rsid w:val="002D315E"/>
    <w:rsid w:val="002D47B3"/>
    <w:rsid w:val="002D79C2"/>
    <w:rsid w:val="002E064A"/>
    <w:rsid w:val="002F7296"/>
    <w:rsid w:val="0030127C"/>
    <w:rsid w:val="0032643E"/>
    <w:rsid w:val="00330158"/>
    <w:rsid w:val="00345A2A"/>
    <w:rsid w:val="00356E6E"/>
    <w:rsid w:val="003764DF"/>
    <w:rsid w:val="00381020"/>
    <w:rsid w:val="0039205F"/>
    <w:rsid w:val="0039290F"/>
    <w:rsid w:val="00395B74"/>
    <w:rsid w:val="003A0334"/>
    <w:rsid w:val="003A6F75"/>
    <w:rsid w:val="003B0667"/>
    <w:rsid w:val="003D18C9"/>
    <w:rsid w:val="003D68C0"/>
    <w:rsid w:val="003D7446"/>
    <w:rsid w:val="003D75FE"/>
    <w:rsid w:val="003E1477"/>
    <w:rsid w:val="003E39D4"/>
    <w:rsid w:val="004119E8"/>
    <w:rsid w:val="0043240F"/>
    <w:rsid w:val="00433B44"/>
    <w:rsid w:val="00444D99"/>
    <w:rsid w:val="00445FAC"/>
    <w:rsid w:val="00456190"/>
    <w:rsid w:val="004579FF"/>
    <w:rsid w:val="00461A5B"/>
    <w:rsid w:val="00470A7B"/>
    <w:rsid w:val="00470C17"/>
    <w:rsid w:val="004A4E62"/>
    <w:rsid w:val="004D50DC"/>
    <w:rsid w:val="004D6F6D"/>
    <w:rsid w:val="00500E2E"/>
    <w:rsid w:val="0050107E"/>
    <w:rsid w:val="005163CD"/>
    <w:rsid w:val="00524436"/>
    <w:rsid w:val="005306F8"/>
    <w:rsid w:val="005524AF"/>
    <w:rsid w:val="00585B36"/>
    <w:rsid w:val="00590EA7"/>
    <w:rsid w:val="00594750"/>
    <w:rsid w:val="005E7385"/>
    <w:rsid w:val="005F2050"/>
    <w:rsid w:val="005F56F8"/>
    <w:rsid w:val="006020EC"/>
    <w:rsid w:val="006042E8"/>
    <w:rsid w:val="00611639"/>
    <w:rsid w:val="0061705E"/>
    <w:rsid w:val="00621BA6"/>
    <w:rsid w:val="00630623"/>
    <w:rsid w:val="006348DD"/>
    <w:rsid w:val="006434A3"/>
    <w:rsid w:val="0065222D"/>
    <w:rsid w:val="00657449"/>
    <w:rsid w:val="006628F9"/>
    <w:rsid w:val="00664A9E"/>
    <w:rsid w:val="0068093F"/>
    <w:rsid w:val="006839BC"/>
    <w:rsid w:val="00691373"/>
    <w:rsid w:val="00695E7F"/>
    <w:rsid w:val="00697BE3"/>
    <w:rsid w:val="006B47BF"/>
    <w:rsid w:val="006E5989"/>
    <w:rsid w:val="006E718D"/>
    <w:rsid w:val="006F0E66"/>
    <w:rsid w:val="00702059"/>
    <w:rsid w:val="007066A5"/>
    <w:rsid w:val="00731DEB"/>
    <w:rsid w:val="00751936"/>
    <w:rsid w:val="00754B1A"/>
    <w:rsid w:val="00757A43"/>
    <w:rsid w:val="007624A8"/>
    <w:rsid w:val="00770688"/>
    <w:rsid w:val="0077325B"/>
    <w:rsid w:val="00776D81"/>
    <w:rsid w:val="007A401B"/>
    <w:rsid w:val="007A5F55"/>
    <w:rsid w:val="007C2104"/>
    <w:rsid w:val="00801216"/>
    <w:rsid w:val="008035E1"/>
    <w:rsid w:val="008068DD"/>
    <w:rsid w:val="00825DAE"/>
    <w:rsid w:val="00834FF5"/>
    <w:rsid w:val="0085011C"/>
    <w:rsid w:val="008633BA"/>
    <w:rsid w:val="00872ABC"/>
    <w:rsid w:val="00873508"/>
    <w:rsid w:val="00882041"/>
    <w:rsid w:val="008858F8"/>
    <w:rsid w:val="00891CB0"/>
    <w:rsid w:val="008A38F1"/>
    <w:rsid w:val="008A529C"/>
    <w:rsid w:val="008A6D5D"/>
    <w:rsid w:val="008A7ED6"/>
    <w:rsid w:val="008B1952"/>
    <w:rsid w:val="008C058D"/>
    <w:rsid w:val="008C47D5"/>
    <w:rsid w:val="008D5C33"/>
    <w:rsid w:val="008D6EC1"/>
    <w:rsid w:val="008E33F9"/>
    <w:rsid w:val="008F1875"/>
    <w:rsid w:val="00915179"/>
    <w:rsid w:val="0091782E"/>
    <w:rsid w:val="009327F7"/>
    <w:rsid w:val="009472C4"/>
    <w:rsid w:val="00955E5F"/>
    <w:rsid w:val="009601FC"/>
    <w:rsid w:val="00977E50"/>
    <w:rsid w:val="00983EAD"/>
    <w:rsid w:val="00985106"/>
    <w:rsid w:val="0098556D"/>
    <w:rsid w:val="0098578B"/>
    <w:rsid w:val="009E35EE"/>
    <w:rsid w:val="009F6B15"/>
    <w:rsid w:val="00A254F8"/>
    <w:rsid w:val="00A42454"/>
    <w:rsid w:val="00A45A45"/>
    <w:rsid w:val="00A50F4E"/>
    <w:rsid w:val="00A55226"/>
    <w:rsid w:val="00A76B12"/>
    <w:rsid w:val="00A85D53"/>
    <w:rsid w:val="00AC5FC3"/>
    <w:rsid w:val="00AC786D"/>
    <w:rsid w:val="00AE39AC"/>
    <w:rsid w:val="00AF268A"/>
    <w:rsid w:val="00AF6731"/>
    <w:rsid w:val="00AF68F5"/>
    <w:rsid w:val="00B02130"/>
    <w:rsid w:val="00B172FD"/>
    <w:rsid w:val="00B2352F"/>
    <w:rsid w:val="00B2783C"/>
    <w:rsid w:val="00B360A8"/>
    <w:rsid w:val="00B47DEA"/>
    <w:rsid w:val="00B55D0B"/>
    <w:rsid w:val="00B624F7"/>
    <w:rsid w:val="00B63E6D"/>
    <w:rsid w:val="00B65328"/>
    <w:rsid w:val="00B67708"/>
    <w:rsid w:val="00B8224C"/>
    <w:rsid w:val="00BA4437"/>
    <w:rsid w:val="00BA61D8"/>
    <w:rsid w:val="00BA7E21"/>
    <w:rsid w:val="00BC2CD3"/>
    <w:rsid w:val="00BC550E"/>
    <w:rsid w:val="00BE0028"/>
    <w:rsid w:val="00BE14EE"/>
    <w:rsid w:val="00BE3AE5"/>
    <w:rsid w:val="00BE60EB"/>
    <w:rsid w:val="00BE7026"/>
    <w:rsid w:val="00BF411E"/>
    <w:rsid w:val="00C051E0"/>
    <w:rsid w:val="00C0547E"/>
    <w:rsid w:val="00C1044A"/>
    <w:rsid w:val="00C3001F"/>
    <w:rsid w:val="00C503FA"/>
    <w:rsid w:val="00C544E6"/>
    <w:rsid w:val="00C546BD"/>
    <w:rsid w:val="00C6241B"/>
    <w:rsid w:val="00C720EF"/>
    <w:rsid w:val="00C73AA0"/>
    <w:rsid w:val="00C77364"/>
    <w:rsid w:val="00C821E1"/>
    <w:rsid w:val="00C8722D"/>
    <w:rsid w:val="00C91B2C"/>
    <w:rsid w:val="00CC3E1C"/>
    <w:rsid w:val="00CE67F2"/>
    <w:rsid w:val="00CF0091"/>
    <w:rsid w:val="00CF1FF3"/>
    <w:rsid w:val="00CF224C"/>
    <w:rsid w:val="00D0310E"/>
    <w:rsid w:val="00D05808"/>
    <w:rsid w:val="00D14401"/>
    <w:rsid w:val="00D15946"/>
    <w:rsid w:val="00D162AF"/>
    <w:rsid w:val="00D17B0F"/>
    <w:rsid w:val="00D22D26"/>
    <w:rsid w:val="00D27D81"/>
    <w:rsid w:val="00D347B7"/>
    <w:rsid w:val="00D66D45"/>
    <w:rsid w:val="00D73460"/>
    <w:rsid w:val="00D803DB"/>
    <w:rsid w:val="00DA5E4E"/>
    <w:rsid w:val="00DB4931"/>
    <w:rsid w:val="00DB7EDA"/>
    <w:rsid w:val="00DC1F65"/>
    <w:rsid w:val="00DE7580"/>
    <w:rsid w:val="00DF1BEF"/>
    <w:rsid w:val="00E008F0"/>
    <w:rsid w:val="00E00E18"/>
    <w:rsid w:val="00E2118B"/>
    <w:rsid w:val="00E24B1D"/>
    <w:rsid w:val="00E2720F"/>
    <w:rsid w:val="00E3537D"/>
    <w:rsid w:val="00E438AC"/>
    <w:rsid w:val="00E4773E"/>
    <w:rsid w:val="00E47EA3"/>
    <w:rsid w:val="00E504E5"/>
    <w:rsid w:val="00E51ABA"/>
    <w:rsid w:val="00E566BF"/>
    <w:rsid w:val="00E668A2"/>
    <w:rsid w:val="00E67369"/>
    <w:rsid w:val="00E74C18"/>
    <w:rsid w:val="00EA2135"/>
    <w:rsid w:val="00EA3DC9"/>
    <w:rsid w:val="00EB2910"/>
    <w:rsid w:val="00EB7902"/>
    <w:rsid w:val="00ED603D"/>
    <w:rsid w:val="00ED6FAA"/>
    <w:rsid w:val="00EE560C"/>
    <w:rsid w:val="00EF1518"/>
    <w:rsid w:val="00EF66A2"/>
    <w:rsid w:val="00EF7E11"/>
    <w:rsid w:val="00F03C91"/>
    <w:rsid w:val="00F21C90"/>
    <w:rsid w:val="00F429F6"/>
    <w:rsid w:val="00F50566"/>
    <w:rsid w:val="00F52A4E"/>
    <w:rsid w:val="00F5535B"/>
    <w:rsid w:val="00F60E78"/>
    <w:rsid w:val="00F615DF"/>
    <w:rsid w:val="00F84F5F"/>
    <w:rsid w:val="00F9527C"/>
    <w:rsid w:val="00F97294"/>
    <w:rsid w:val="00FA3DEF"/>
    <w:rsid w:val="00FA4125"/>
    <w:rsid w:val="00FB2B20"/>
    <w:rsid w:val="00FB5D5E"/>
    <w:rsid w:val="00FC0041"/>
    <w:rsid w:val="00FC2022"/>
    <w:rsid w:val="00FC33E5"/>
    <w:rsid w:val="00FC677E"/>
    <w:rsid w:val="00FE063D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1950"/>
  <w15:chartTrackingRefBased/>
  <w15:docId w15:val="{6E58716D-D7D3-46CE-89FF-9589513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7D"/>
  </w:style>
  <w:style w:type="paragraph" w:styleId="Heading1">
    <w:name w:val="heading 1"/>
    <w:basedOn w:val="Normal"/>
    <w:next w:val="Normal"/>
    <w:link w:val="Heading1Char"/>
    <w:uiPriority w:val="9"/>
    <w:qFormat/>
    <w:rsid w:val="00E35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A5F55"/>
    <w:pPr>
      <w:jc w:val="right"/>
    </w:pPr>
    <w:rPr>
      <w:rFonts w:ascii="B Nazanin" w:hAnsi="B Nazanin"/>
      <w:color w:val="FF0000"/>
      <w:sz w:val="36"/>
    </w:rPr>
  </w:style>
  <w:style w:type="character" w:customStyle="1" w:styleId="Style1Char">
    <w:name w:val="Style1 Char"/>
    <w:basedOn w:val="DefaultParagraphFont"/>
    <w:link w:val="Style1"/>
    <w:rsid w:val="007A5F55"/>
    <w:rPr>
      <w:rFonts w:ascii="B Nazanin" w:hAnsi="B Nazanin"/>
      <w:color w:val="FF000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5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53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37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53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7D"/>
  </w:style>
  <w:style w:type="paragraph" w:styleId="TOCHeading">
    <w:name w:val="TOC Heading"/>
    <w:basedOn w:val="Heading1"/>
    <w:next w:val="Normal"/>
    <w:uiPriority w:val="39"/>
    <w:unhideWhenUsed/>
    <w:qFormat/>
    <w:rsid w:val="00E353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537D"/>
    <w:pPr>
      <w:tabs>
        <w:tab w:val="right" w:leader="dot" w:pos="10196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53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2020-06-08T13:19:00Z</dcterms:created>
  <dcterms:modified xsi:type="dcterms:W3CDTF">2020-06-08T13:22:00Z</dcterms:modified>
</cp:coreProperties>
</file>